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7E6088" w:rsidRDefault="004870E3" w:rsidP="007A34A5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13/01</w:t>
      </w:r>
      <w:r w:rsidR="005A0A43">
        <w:rPr>
          <w:rFonts w:ascii="Times New Roman" w:hAnsi="Times New Roman"/>
          <w:b/>
          <w:sz w:val="30"/>
          <w:szCs w:val="30"/>
        </w:rPr>
        <w:t>/2022</w:t>
      </w:r>
    </w:p>
    <w:p w:rsidR="007A34A5" w:rsidRPr="007E6088" w:rsidRDefault="004870E3" w:rsidP="007A34A5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Quinta</w:t>
      </w:r>
      <w:r w:rsidR="007A34A5" w:rsidRPr="007E6088">
        <w:rPr>
          <w:rFonts w:ascii="Times New Roman" w:hAnsi="Times New Roman"/>
          <w:b/>
          <w:sz w:val="30"/>
          <w:szCs w:val="30"/>
        </w:rPr>
        <w:t>- feira</w:t>
      </w:r>
    </w:p>
    <w:p w:rsidR="00B10B2F" w:rsidRPr="007E6088" w:rsidRDefault="00B3440C" w:rsidP="007A34A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E6088">
        <w:rPr>
          <w:rFonts w:ascii="Times New Roman" w:hAnsi="Times New Roman"/>
          <w:b/>
          <w:sz w:val="30"/>
          <w:szCs w:val="30"/>
        </w:rPr>
        <w:t>1ª Reunião Extrao</w:t>
      </w:r>
      <w:r w:rsidR="007A34A5" w:rsidRPr="007E6088">
        <w:rPr>
          <w:rFonts w:ascii="Times New Roman" w:hAnsi="Times New Roman"/>
          <w:b/>
          <w:sz w:val="30"/>
          <w:szCs w:val="30"/>
        </w:rPr>
        <w:t>rdinária de 202</w:t>
      </w:r>
      <w:r w:rsidR="004870E3">
        <w:rPr>
          <w:rFonts w:ascii="Times New Roman" w:hAnsi="Times New Roman"/>
          <w:b/>
          <w:sz w:val="30"/>
          <w:szCs w:val="30"/>
        </w:rPr>
        <w:t>2</w:t>
      </w:r>
    </w:p>
    <w:p w:rsidR="00390B17" w:rsidRPr="007E6088" w:rsidRDefault="00390B17" w:rsidP="00B00A28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B3440C" w:rsidRPr="007E6088" w:rsidRDefault="00B3440C" w:rsidP="00B00A28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90B17" w:rsidRPr="007E6088" w:rsidRDefault="00390B17" w:rsidP="00B00A2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6"/>
          <w:szCs w:val="26"/>
          <w:u w:val="single"/>
        </w:rPr>
      </w:pPr>
      <w:r w:rsidRPr="007E6088">
        <w:rPr>
          <w:rFonts w:ascii="Times New Roman" w:hAnsi="Times New Roman"/>
          <w:sz w:val="26"/>
          <w:szCs w:val="26"/>
          <w:u w:val="single"/>
        </w:rPr>
        <w:t>HAVENDO QUÓRUM REGIMENTAL EM N</w:t>
      </w:r>
      <w:r w:rsidR="00B3440C" w:rsidRPr="007E6088">
        <w:rPr>
          <w:rFonts w:ascii="Times New Roman" w:hAnsi="Times New Roman"/>
          <w:sz w:val="26"/>
          <w:szCs w:val="26"/>
          <w:u w:val="single"/>
        </w:rPr>
        <w:t>OME DE DEUS, DECLARO ABERTA A 1</w:t>
      </w:r>
      <w:r w:rsidRPr="007E6088">
        <w:rPr>
          <w:rFonts w:ascii="Times New Roman" w:hAnsi="Times New Roman"/>
          <w:sz w:val="26"/>
          <w:szCs w:val="26"/>
          <w:u w:val="single"/>
        </w:rPr>
        <w:t xml:space="preserve">ª </w:t>
      </w:r>
      <w:r w:rsidR="00EC64F6" w:rsidRPr="007E6088">
        <w:rPr>
          <w:rFonts w:ascii="Times New Roman" w:hAnsi="Times New Roman"/>
          <w:sz w:val="26"/>
          <w:szCs w:val="26"/>
          <w:u w:val="single"/>
        </w:rPr>
        <w:t xml:space="preserve">REUNIÃO </w:t>
      </w:r>
      <w:r w:rsidR="00B3440C" w:rsidRPr="007E6088">
        <w:rPr>
          <w:rFonts w:ascii="Times New Roman" w:hAnsi="Times New Roman"/>
          <w:sz w:val="26"/>
          <w:szCs w:val="26"/>
          <w:u w:val="single"/>
        </w:rPr>
        <w:t>EXTRA</w:t>
      </w:r>
      <w:r w:rsidR="00EC64F6" w:rsidRPr="007E6088">
        <w:rPr>
          <w:rFonts w:ascii="Times New Roman" w:hAnsi="Times New Roman"/>
          <w:sz w:val="26"/>
          <w:szCs w:val="26"/>
          <w:u w:val="single"/>
        </w:rPr>
        <w:t>ORDINÁRIA DO ANO DE 202</w:t>
      </w:r>
      <w:r w:rsidR="004870E3">
        <w:rPr>
          <w:rFonts w:ascii="Times New Roman" w:hAnsi="Times New Roman"/>
          <w:sz w:val="26"/>
          <w:szCs w:val="26"/>
          <w:u w:val="single"/>
        </w:rPr>
        <w:t>2</w:t>
      </w:r>
      <w:r w:rsidRPr="007E6088">
        <w:rPr>
          <w:rFonts w:ascii="Times New Roman" w:hAnsi="Times New Roman"/>
          <w:sz w:val="26"/>
          <w:szCs w:val="26"/>
          <w:u w:val="single"/>
        </w:rPr>
        <w:t>.</w:t>
      </w:r>
    </w:p>
    <w:p w:rsidR="00390B17" w:rsidRPr="007E6088" w:rsidRDefault="00390B17" w:rsidP="00B00A28">
      <w:pPr>
        <w:spacing w:line="360" w:lineRule="auto"/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:rsidR="008F693C" w:rsidRPr="007E6088" w:rsidRDefault="004870E3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LEITURA DA ATA DA 16</w:t>
      </w:r>
      <w:r w:rsidR="008F693C" w:rsidRPr="007E6088">
        <w:rPr>
          <w:b/>
          <w:sz w:val="26"/>
          <w:szCs w:val="26"/>
        </w:rPr>
        <w:t xml:space="preserve">ª REUNIÃO </w:t>
      </w:r>
      <w:r>
        <w:rPr>
          <w:b/>
          <w:sz w:val="26"/>
          <w:szCs w:val="26"/>
        </w:rPr>
        <w:t>EXTRA</w:t>
      </w:r>
      <w:r w:rsidR="008F693C" w:rsidRPr="007E6088">
        <w:rPr>
          <w:b/>
          <w:sz w:val="26"/>
          <w:szCs w:val="26"/>
        </w:rPr>
        <w:t xml:space="preserve">ORDINÁRIA, OCORRIDA EM </w:t>
      </w:r>
      <w:r w:rsidR="00B3440C" w:rsidRPr="007E6088">
        <w:rPr>
          <w:b/>
          <w:sz w:val="26"/>
          <w:szCs w:val="26"/>
        </w:rPr>
        <w:t>22</w:t>
      </w:r>
      <w:r w:rsidR="008F693C" w:rsidRPr="007E6088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DEZEMBRO</w:t>
      </w:r>
      <w:r w:rsidR="008F693C" w:rsidRPr="007E6088">
        <w:rPr>
          <w:b/>
          <w:sz w:val="26"/>
          <w:szCs w:val="26"/>
        </w:rPr>
        <w:t xml:space="preserve"> DE 202</w:t>
      </w:r>
      <w:r w:rsidR="00E7550B">
        <w:rPr>
          <w:b/>
          <w:sz w:val="26"/>
          <w:szCs w:val="26"/>
        </w:rPr>
        <w:t>1</w:t>
      </w:r>
      <w:r w:rsidR="008F693C" w:rsidRPr="007E6088">
        <w:rPr>
          <w:b/>
          <w:sz w:val="26"/>
          <w:szCs w:val="26"/>
        </w:rPr>
        <w:t>.</w:t>
      </w:r>
    </w:p>
    <w:p w:rsidR="00712FF2" w:rsidRPr="007E6088" w:rsidRDefault="00712FF2" w:rsidP="00712FF2">
      <w:pPr>
        <w:pStyle w:val="PargrafodaLista"/>
        <w:spacing w:line="360" w:lineRule="auto"/>
        <w:ind w:left="1004"/>
        <w:jc w:val="both"/>
        <w:rPr>
          <w:b/>
          <w:sz w:val="26"/>
          <w:szCs w:val="26"/>
        </w:rPr>
      </w:pPr>
    </w:p>
    <w:p w:rsidR="007B6D61" w:rsidRPr="007E6088" w:rsidRDefault="0053162F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  <w:sz w:val="26"/>
          <w:szCs w:val="26"/>
        </w:rPr>
      </w:pPr>
      <w:r w:rsidRPr="007E6088">
        <w:rPr>
          <w:b/>
          <w:sz w:val="26"/>
          <w:szCs w:val="26"/>
        </w:rPr>
        <w:t>APRESENTAÇÃO DE PROJETO DE LEI</w:t>
      </w:r>
    </w:p>
    <w:p w:rsidR="00D811D3" w:rsidRPr="007E6088" w:rsidRDefault="00D811D3" w:rsidP="00307AEE">
      <w:pPr>
        <w:pStyle w:val="PargrafodaLista"/>
        <w:spacing w:line="360" w:lineRule="auto"/>
        <w:ind w:left="720"/>
        <w:jc w:val="both"/>
        <w:rPr>
          <w:b/>
          <w:sz w:val="26"/>
          <w:szCs w:val="26"/>
          <w:u w:val="single"/>
        </w:rPr>
      </w:pPr>
    </w:p>
    <w:p w:rsidR="00712FF2" w:rsidRPr="007E6088" w:rsidRDefault="004870E3" w:rsidP="00307AEE">
      <w:pPr>
        <w:pStyle w:val="PargrafodaLista"/>
        <w:spacing w:line="360" w:lineRule="auto"/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1º Secretário</w:t>
      </w:r>
    </w:p>
    <w:p w:rsidR="00B3440C" w:rsidRPr="004870E3" w:rsidRDefault="00B3440C" w:rsidP="00307AEE">
      <w:pPr>
        <w:pStyle w:val="PargrafodaLista"/>
        <w:spacing w:line="360" w:lineRule="auto"/>
        <w:ind w:left="720"/>
        <w:jc w:val="both"/>
        <w:rPr>
          <w:b/>
          <w:sz w:val="28"/>
          <w:szCs w:val="28"/>
        </w:rPr>
      </w:pPr>
    </w:p>
    <w:p w:rsidR="00B3440C" w:rsidRPr="004870E3" w:rsidRDefault="004870E3" w:rsidP="00B3440C">
      <w:pPr>
        <w:pStyle w:val="PargrafodaLista"/>
        <w:spacing w:line="360" w:lineRule="auto"/>
        <w:ind w:left="720"/>
        <w:jc w:val="both"/>
        <w:rPr>
          <w:i/>
          <w:sz w:val="28"/>
          <w:szCs w:val="28"/>
        </w:rPr>
      </w:pPr>
      <w:r w:rsidRPr="004870E3">
        <w:rPr>
          <w:rFonts w:ascii="docs-Book Antiqua" w:hAnsi="docs-Book Antiqua"/>
          <w:b/>
          <w:bCs/>
          <w:i/>
          <w:iCs/>
          <w:color w:val="000000"/>
          <w:sz w:val="28"/>
          <w:szCs w:val="28"/>
        </w:rPr>
        <w:t xml:space="preserve">Segundo Substitutivo ao Projeto de Lei nº01 de 11 de janeiro de 2022 que </w:t>
      </w:r>
      <w:r w:rsidRPr="004870E3">
        <w:rPr>
          <w:rFonts w:ascii="docs-Book Antiqua" w:hAnsi="docs-Book Antiqua"/>
          <w:i/>
          <w:iCs/>
          <w:color w:val="000000"/>
          <w:sz w:val="28"/>
          <w:szCs w:val="28"/>
        </w:rPr>
        <w:t>"Autoriza a concessão de subvenção social às entidades que menciona, e dá outras providências"</w:t>
      </w:r>
    </w:p>
    <w:p w:rsidR="00B3440C" w:rsidRPr="004870E3" w:rsidRDefault="00B3440C" w:rsidP="00307AEE">
      <w:pPr>
        <w:pStyle w:val="PargrafodaLista"/>
        <w:spacing w:line="360" w:lineRule="auto"/>
        <w:ind w:left="720"/>
        <w:jc w:val="both"/>
        <w:rPr>
          <w:b/>
          <w:sz w:val="28"/>
          <w:szCs w:val="28"/>
        </w:rPr>
      </w:pPr>
    </w:p>
    <w:p w:rsidR="004870E3" w:rsidRPr="004870E3" w:rsidRDefault="004870E3" w:rsidP="00307AEE">
      <w:pPr>
        <w:pStyle w:val="PargrafodaLista"/>
        <w:spacing w:line="360" w:lineRule="auto"/>
        <w:ind w:left="720"/>
        <w:jc w:val="both"/>
        <w:rPr>
          <w:b/>
          <w:sz w:val="28"/>
          <w:szCs w:val="28"/>
        </w:rPr>
      </w:pPr>
      <w:r w:rsidRPr="004870E3">
        <w:rPr>
          <w:rFonts w:ascii="docs-Book Antiqua" w:hAnsi="docs-Book Antiqua"/>
          <w:b/>
          <w:bCs/>
          <w:i/>
          <w:iCs/>
          <w:color w:val="000000"/>
          <w:sz w:val="28"/>
          <w:szCs w:val="28"/>
        </w:rPr>
        <w:t>Projeto de lei nº02 de 11 de janeiro de 2022 que</w:t>
      </w:r>
      <w:r w:rsidRPr="004870E3">
        <w:rPr>
          <w:rFonts w:ascii="docs-Book Antiqua" w:hAnsi="docs-Book Antiqua"/>
          <w:i/>
          <w:iCs/>
          <w:color w:val="000000"/>
          <w:sz w:val="28"/>
          <w:szCs w:val="28"/>
        </w:rPr>
        <w:t xml:space="preserve"> " Autoriza a concessão de subvenção social às entidades que menciona, e dá outras providências"</w:t>
      </w:r>
    </w:p>
    <w:p w:rsidR="00B3440C" w:rsidRPr="007E6088" w:rsidRDefault="00B3440C" w:rsidP="00307AEE">
      <w:pPr>
        <w:pStyle w:val="PargrafodaLista"/>
        <w:spacing w:line="360" w:lineRule="auto"/>
        <w:ind w:left="720"/>
        <w:jc w:val="both"/>
        <w:rPr>
          <w:b/>
          <w:sz w:val="26"/>
          <w:szCs w:val="26"/>
        </w:rPr>
      </w:pPr>
    </w:p>
    <w:p w:rsidR="00193EC0" w:rsidRPr="007E6088" w:rsidRDefault="00712FF2" w:rsidP="00827B5C">
      <w:pPr>
        <w:pStyle w:val="PargrafodaLista"/>
        <w:spacing w:line="360" w:lineRule="auto"/>
        <w:ind w:left="1004"/>
        <w:jc w:val="both"/>
        <w:rPr>
          <w:sz w:val="26"/>
          <w:szCs w:val="26"/>
        </w:rPr>
      </w:pPr>
      <w:r w:rsidRPr="007E6088">
        <w:rPr>
          <w:b/>
          <w:sz w:val="26"/>
          <w:szCs w:val="26"/>
        </w:rPr>
        <w:t xml:space="preserve">Presidente: </w:t>
      </w:r>
      <w:r w:rsidRPr="007E6088">
        <w:rPr>
          <w:sz w:val="26"/>
          <w:szCs w:val="26"/>
        </w:rPr>
        <w:t>Encaminho o</w:t>
      </w:r>
      <w:r w:rsidR="00F91328" w:rsidRPr="007E6088">
        <w:rPr>
          <w:sz w:val="26"/>
          <w:szCs w:val="26"/>
        </w:rPr>
        <w:t>s</w:t>
      </w:r>
      <w:r w:rsidRPr="007E6088">
        <w:rPr>
          <w:sz w:val="26"/>
          <w:szCs w:val="26"/>
        </w:rPr>
        <w:t xml:space="preserve"> </w:t>
      </w:r>
      <w:r w:rsidR="00827B5C" w:rsidRPr="007E6088">
        <w:rPr>
          <w:sz w:val="26"/>
          <w:szCs w:val="26"/>
        </w:rPr>
        <w:t>Projeto</w:t>
      </w:r>
      <w:r w:rsidR="007E6088">
        <w:rPr>
          <w:sz w:val="26"/>
          <w:szCs w:val="26"/>
        </w:rPr>
        <w:t>s</w:t>
      </w:r>
      <w:r w:rsidR="00F91328" w:rsidRPr="007E6088">
        <w:rPr>
          <w:sz w:val="26"/>
          <w:szCs w:val="26"/>
        </w:rPr>
        <w:t xml:space="preserve"> </w:t>
      </w:r>
      <w:r w:rsidR="004870E3">
        <w:rPr>
          <w:sz w:val="26"/>
          <w:szCs w:val="26"/>
        </w:rPr>
        <w:t>à Comissão Especial instituída pela Portaria 20/2022, composta pelos vereadores: Carlos Alves de Camargos, Denise Alves e Ana Flávia Rodrigues para análise e emissão de parecer</w:t>
      </w:r>
      <w:r w:rsidR="00827B5C" w:rsidRPr="007E6088">
        <w:rPr>
          <w:sz w:val="26"/>
          <w:szCs w:val="26"/>
        </w:rPr>
        <w:t>.</w:t>
      </w:r>
    </w:p>
    <w:p w:rsidR="00B3440C" w:rsidRPr="007E6088" w:rsidRDefault="00B3440C" w:rsidP="00B3440C">
      <w:pPr>
        <w:pStyle w:val="PargrafodaLista"/>
        <w:spacing w:line="360" w:lineRule="auto"/>
        <w:ind w:left="1004"/>
        <w:jc w:val="both"/>
        <w:rPr>
          <w:b/>
          <w:sz w:val="10"/>
          <w:szCs w:val="10"/>
        </w:rPr>
      </w:pPr>
    </w:p>
    <w:p w:rsidR="00582D71" w:rsidRPr="007E6088" w:rsidRDefault="00582D71" w:rsidP="00307AEE">
      <w:pPr>
        <w:pStyle w:val="PargrafodaLista"/>
        <w:spacing w:line="360" w:lineRule="auto"/>
        <w:ind w:left="720"/>
        <w:jc w:val="both"/>
        <w:rPr>
          <w:b/>
          <w:sz w:val="10"/>
          <w:szCs w:val="10"/>
          <w:u w:val="single"/>
        </w:rPr>
      </w:pPr>
    </w:p>
    <w:p w:rsidR="00BF67CB" w:rsidRPr="007E6088" w:rsidRDefault="00F3023C" w:rsidP="00F3023C">
      <w:pPr>
        <w:pStyle w:val="PargrafodaLista"/>
        <w:tabs>
          <w:tab w:val="left" w:pos="5137"/>
        </w:tabs>
        <w:spacing w:line="360" w:lineRule="auto"/>
        <w:ind w:left="1440"/>
        <w:jc w:val="both"/>
        <w:rPr>
          <w:b/>
          <w:sz w:val="26"/>
          <w:szCs w:val="26"/>
        </w:rPr>
      </w:pPr>
      <w:r w:rsidRPr="007E6088">
        <w:rPr>
          <w:b/>
          <w:sz w:val="26"/>
          <w:szCs w:val="26"/>
        </w:rPr>
        <w:tab/>
      </w:r>
    </w:p>
    <w:p w:rsidR="00F91328" w:rsidRPr="007E6088" w:rsidRDefault="00F91328" w:rsidP="004870E3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  <w:sz w:val="26"/>
          <w:szCs w:val="26"/>
        </w:rPr>
      </w:pPr>
      <w:r w:rsidRPr="007E6088">
        <w:rPr>
          <w:b/>
          <w:sz w:val="26"/>
          <w:szCs w:val="26"/>
        </w:rPr>
        <w:t>DISPENSA DA APLICAÇÃO DO ART. 178 do REGIMENTO INTERNO</w:t>
      </w:r>
    </w:p>
    <w:p w:rsidR="00F91328" w:rsidRPr="007E6088" w:rsidRDefault="00F91328" w:rsidP="00F91328">
      <w:pPr>
        <w:pStyle w:val="PargrafodaLista"/>
        <w:spacing w:line="360" w:lineRule="auto"/>
        <w:ind w:left="1440"/>
        <w:jc w:val="both"/>
        <w:rPr>
          <w:b/>
          <w:sz w:val="26"/>
          <w:szCs w:val="26"/>
        </w:rPr>
      </w:pPr>
    </w:p>
    <w:p w:rsidR="00F91328" w:rsidRPr="007E6088" w:rsidRDefault="00F91328" w:rsidP="00F91328">
      <w:pPr>
        <w:pStyle w:val="PargrafodaLista"/>
        <w:spacing w:line="360" w:lineRule="auto"/>
        <w:ind w:left="1440"/>
        <w:jc w:val="both"/>
        <w:rPr>
          <w:sz w:val="26"/>
          <w:szCs w:val="26"/>
        </w:rPr>
      </w:pPr>
      <w:r w:rsidRPr="007E6088">
        <w:rPr>
          <w:sz w:val="26"/>
          <w:szCs w:val="26"/>
        </w:rPr>
        <w:lastRenderedPageBreak/>
        <w:t xml:space="preserve">Dada a urgência das matérias de que tratam </w:t>
      </w:r>
      <w:r w:rsidR="00E7550B">
        <w:rPr>
          <w:sz w:val="26"/>
          <w:szCs w:val="26"/>
        </w:rPr>
        <w:t>o Segundo Substitutivo ao Projeto 01/2022 e</w:t>
      </w:r>
      <w:r w:rsidRPr="007E6088">
        <w:rPr>
          <w:sz w:val="26"/>
          <w:szCs w:val="26"/>
        </w:rPr>
        <w:t xml:space="preserve"> </w:t>
      </w:r>
      <w:r w:rsidR="00F1638E">
        <w:rPr>
          <w:sz w:val="26"/>
          <w:szCs w:val="26"/>
        </w:rPr>
        <w:t xml:space="preserve">o Projeto </w:t>
      </w:r>
      <w:r w:rsidRPr="007E6088">
        <w:rPr>
          <w:sz w:val="26"/>
          <w:szCs w:val="26"/>
        </w:rPr>
        <w:t>0</w:t>
      </w:r>
      <w:r w:rsidR="00E7550B">
        <w:rPr>
          <w:sz w:val="26"/>
          <w:szCs w:val="26"/>
        </w:rPr>
        <w:t>2</w:t>
      </w:r>
      <w:r w:rsidRPr="007E6088">
        <w:rPr>
          <w:sz w:val="26"/>
          <w:szCs w:val="26"/>
        </w:rPr>
        <w:t>/202</w:t>
      </w:r>
      <w:r w:rsidR="00E7550B">
        <w:rPr>
          <w:sz w:val="26"/>
          <w:szCs w:val="26"/>
        </w:rPr>
        <w:t>2</w:t>
      </w:r>
      <w:r w:rsidRPr="007E6088">
        <w:rPr>
          <w:sz w:val="26"/>
          <w:szCs w:val="26"/>
        </w:rPr>
        <w:t>, coloco em apreciação a dispensa de aplicação do artigo 178 do Regimento Interno que diz:</w:t>
      </w:r>
    </w:p>
    <w:p w:rsidR="00F91328" w:rsidRPr="007E6088" w:rsidRDefault="00F91328" w:rsidP="00F91328">
      <w:pPr>
        <w:widowControl w:val="0"/>
        <w:autoSpaceDE w:val="0"/>
        <w:autoSpaceDN w:val="0"/>
        <w:adjustRightInd w:val="0"/>
        <w:ind w:firstLine="1418"/>
        <w:rPr>
          <w:rFonts w:ascii="Times New Roman" w:hAnsi="Times New Roman"/>
          <w:sz w:val="20"/>
          <w:szCs w:val="20"/>
        </w:rPr>
      </w:pPr>
    </w:p>
    <w:p w:rsidR="00F91328" w:rsidRPr="007E6088" w:rsidRDefault="00F91328" w:rsidP="00F91328">
      <w:pPr>
        <w:widowControl w:val="0"/>
        <w:autoSpaceDE w:val="0"/>
        <w:autoSpaceDN w:val="0"/>
        <w:adjustRightInd w:val="0"/>
        <w:ind w:left="2832" w:firstLine="1418"/>
        <w:rPr>
          <w:rFonts w:ascii="Times New Roman" w:hAnsi="Times New Roman"/>
          <w:sz w:val="20"/>
          <w:szCs w:val="20"/>
        </w:rPr>
      </w:pPr>
      <w:r w:rsidRPr="007E6088">
        <w:rPr>
          <w:rFonts w:ascii="Times New Roman" w:hAnsi="Times New Roman"/>
          <w:sz w:val="20"/>
          <w:szCs w:val="20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F91328" w:rsidRPr="007E6088" w:rsidRDefault="00F91328" w:rsidP="00F91328">
      <w:pPr>
        <w:widowControl w:val="0"/>
        <w:autoSpaceDE w:val="0"/>
        <w:autoSpaceDN w:val="0"/>
        <w:adjustRightInd w:val="0"/>
        <w:ind w:firstLine="1418"/>
        <w:rPr>
          <w:rFonts w:ascii="Times New Roman" w:hAnsi="Times New Roman"/>
          <w:sz w:val="20"/>
          <w:szCs w:val="20"/>
        </w:rPr>
      </w:pPr>
    </w:p>
    <w:p w:rsidR="00F91328" w:rsidRPr="007E6088" w:rsidRDefault="007E6088" w:rsidP="007E6088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6"/>
          <w:szCs w:val="26"/>
        </w:rPr>
      </w:pPr>
      <w:r w:rsidRPr="007E6088">
        <w:rPr>
          <w:sz w:val="26"/>
          <w:szCs w:val="26"/>
        </w:rPr>
        <w:t>A dispensa está em discussão</w:t>
      </w:r>
    </w:p>
    <w:p w:rsidR="007E6088" w:rsidRPr="007E6088" w:rsidRDefault="007E6088" w:rsidP="007E6088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6"/>
          <w:szCs w:val="26"/>
        </w:rPr>
      </w:pPr>
      <w:r w:rsidRPr="007E6088">
        <w:rPr>
          <w:sz w:val="26"/>
          <w:szCs w:val="26"/>
        </w:rPr>
        <w:t>A dispensa está em votação nominal</w:t>
      </w:r>
    </w:p>
    <w:p w:rsidR="007E6088" w:rsidRPr="007E6088" w:rsidRDefault="007E6088" w:rsidP="007E6088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6"/>
          <w:szCs w:val="26"/>
        </w:rPr>
      </w:pPr>
      <w:r w:rsidRPr="007E6088">
        <w:rPr>
          <w:sz w:val="26"/>
          <w:szCs w:val="26"/>
        </w:rPr>
        <w:t>A dispensa da aplicação do artigo 178 do Regimento Interno foi __________________ por _____ votos.</w:t>
      </w:r>
    </w:p>
    <w:p w:rsidR="00F91328" w:rsidRPr="007E6088" w:rsidRDefault="00F91328" w:rsidP="00F91328">
      <w:pPr>
        <w:pStyle w:val="PargrafodaLista"/>
        <w:spacing w:line="360" w:lineRule="auto"/>
        <w:ind w:left="1440"/>
        <w:jc w:val="both"/>
        <w:rPr>
          <w:b/>
          <w:sz w:val="26"/>
          <w:szCs w:val="26"/>
        </w:rPr>
      </w:pPr>
    </w:p>
    <w:p w:rsidR="00827B5C" w:rsidRPr="007E6088" w:rsidRDefault="00F91328" w:rsidP="004870E3">
      <w:pPr>
        <w:pStyle w:val="PargrafodaLista"/>
        <w:numPr>
          <w:ilvl w:val="0"/>
          <w:numId w:val="10"/>
        </w:numPr>
        <w:spacing w:line="360" w:lineRule="auto"/>
        <w:jc w:val="both"/>
        <w:rPr>
          <w:b/>
          <w:sz w:val="26"/>
          <w:szCs w:val="26"/>
        </w:rPr>
      </w:pPr>
      <w:r w:rsidRPr="007E6088">
        <w:rPr>
          <w:b/>
          <w:sz w:val="26"/>
          <w:szCs w:val="26"/>
        </w:rPr>
        <w:t xml:space="preserve">CONVOCAÇÃO </w:t>
      </w:r>
    </w:p>
    <w:p w:rsidR="00827B5C" w:rsidRPr="007E6088" w:rsidRDefault="00827B5C" w:rsidP="0097593F">
      <w:pPr>
        <w:pStyle w:val="PargrafodaLista"/>
        <w:spacing w:line="360" w:lineRule="auto"/>
        <w:ind w:left="720"/>
        <w:jc w:val="both"/>
        <w:rPr>
          <w:b/>
          <w:sz w:val="26"/>
          <w:szCs w:val="26"/>
          <w:u w:val="single"/>
        </w:rPr>
      </w:pPr>
    </w:p>
    <w:p w:rsidR="00F91328" w:rsidRPr="007E6088" w:rsidRDefault="007E6088" w:rsidP="0097593F">
      <w:pPr>
        <w:pStyle w:val="PargrafodaLista"/>
        <w:spacing w:line="360" w:lineRule="auto"/>
        <w:ind w:left="720"/>
        <w:jc w:val="both"/>
        <w:rPr>
          <w:b/>
          <w:sz w:val="26"/>
          <w:szCs w:val="26"/>
          <w:u w:val="single"/>
        </w:rPr>
      </w:pPr>
      <w:r w:rsidRPr="007E6088">
        <w:rPr>
          <w:b/>
          <w:sz w:val="26"/>
          <w:szCs w:val="26"/>
          <w:u w:val="single"/>
        </w:rPr>
        <w:t>Convoco os senhores vereadores para 2ª reunião extraordinária a ocorrer após a presente sessão plenária para apreciação dos Projetos: Se</w:t>
      </w:r>
      <w:r w:rsidR="004870E3">
        <w:rPr>
          <w:b/>
          <w:sz w:val="26"/>
          <w:szCs w:val="26"/>
          <w:u w:val="single"/>
        </w:rPr>
        <w:t>gundo Substitutivo ao Projeto 01</w:t>
      </w:r>
      <w:r w:rsidRPr="007E6088">
        <w:rPr>
          <w:b/>
          <w:sz w:val="26"/>
          <w:szCs w:val="26"/>
          <w:u w:val="single"/>
        </w:rPr>
        <w:t>/202</w:t>
      </w:r>
      <w:r w:rsidR="004870E3">
        <w:rPr>
          <w:b/>
          <w:sz w:val="26"/>
          <w:szCs w:val="26"/>
          <w:u w:val="single"/>
        </w:rPr>
        <w:t>2 e Projeto 02/202</w:t>
      </w:r>
      <w:r w:rsidR="00E7550B">
        <w:rPr>
          <w:b/>
          <w:sz w:val="26"/>
          <w:szCs w:val="26"/>
          <w:u w:val="single"/>
        </w:rPr>
        <w:t>2</w:t>
      </w:r>
      <w:r w:rsidR="004870E3">
        <w:rPr>
          <w:b/>
          <w:sz w:val="26"/>
          <w:szCs w:val="26"/>
          <w:u w:val="single"/>
        </w:rPr>
        <w:t>.</w:t>
      </w:r>
    </w:p>
    <w:p w:rsidR="00FB7043" w:rsidRPr="007E6088" w:rsidRDefault="00FB7043" w:rsidP="00B00A28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E73681" w:rsidRPr="007E6088" w:rsidRDefault="00E73681" w:rsidP="00307AEE">
      <w:pPr>
        <w:spacing w:line="360" w:lineRule="auto"/>
        <w:ind w:left="708"/>
        <w:rPr>
          <w:rFonts w:ascii="Times New Roman" w:hAnsi="Times New Roman"/>
          <w:sz w:val="26"/>
          <w:szCs w:val="26"/>
        </w:rPr>
      </w:pPr>
      <w:r w:rsidRPr="007E6088">
        <w:rPr>
          <w:rFonts w:ascii="Times New Roman" w:hAnsi="Times New Roman"/>
          <w:sz w:val="26"/>
          <w:szCs w:val="26"/>
        </w:rPr>
        <w:t xml:space="preserve">São Gotardo MG, </w:t>
      </w:r>
      <w:r w:rsidR="004870E3">
        <w:rPr>
          <w:rFonts w:ascii="Times New Roman" w:hAnsi="Times New Roman"/>
          <w:sz w:val="26"/>
          <w:szCs w:val="26"/>
        </w:rPr>
        <w:t>13</w:t>
      </w:r>
      <w:r w:rsidR="005D5B71" w:rsidRPr="007E6088">
        <w:rPr>
          <w:rFonts w:ascii="Times New Roman" w:hAnsi="Times New Roman"/>
          <w:sz w:val="26"/>
          <w:szCs w:val="26"/>
        </w:rPr>
        <w:t xml:space="preserve"> </w:t>
      </w:r>
      <w:r w:rsidRPr="007E6088">
        <w:rPr>
          <w:rFonts w:ascii="Times New Roman" w:hAnsi="Times New Roman"/>
          <w:sz w:val="26"/>
          <w:szCs w:val="26"/>
        </w:rPr>
        <w:t xml:space="preserve">de </w:t>
      </w:r>
      <w:r w:rsidR="004870E3">
        <w:rPr>
          <w:rFonts w:ascii="Times New Roman" w:hAnsi="Times New Roman"/>
          <w:sz w:val="26"/>
          <w:szCs w:val="26"/>
        </w:rPr>
        <w:t>Janeiro de 2022</w:t>
      </w:r>
      <w:r w:rsidRPr="007E6088">
        <w:rPr>
          <w:rFonts w:ascii="Times New Roman" w:hAnsi="Times New Roman"/>
          <w:sz w:val="26"/>
          <w:szCs w:val="26"/>
        </w:rPr>
        <w:t>.</w:t>
      </w:r>
    </w:p>
    <w:p w:rsidR="00E51554" w:rsidRPr="007E6088" w:rsidRDefault="00E51554" w:rsidP="00B00A28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7E6088" w:rsidTr="00DC0415">
        <w:tc>
          <w:tcPr>
            <w:tcW w:w="10606" w:type="dxa"/>
          </w:tcPr>
          <w:p w:rsidR="00DC0415" w:rsidRPr="007E6088" w:rsidRDefault="00DC0415" w:rsidP="00DC0415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6088">
              <w:rPr>
                <w:rFonts w:ascii="Times New Roman" w:hAnsi="Times New Roman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7E6088" w:rsidRDefault="00FB7043">
      <w:pPr>
        <w:spacing w:after="200" w:line="276" w:lineRule="auto"/>
        <w:jc w:val="left"/>
        <w:rPr>
          <w:rFonts w:ascii="Times New Roman" w:hAnsi="Times New Roman"/>
          <w:b/>
          <w:sz w:val="26"/>
          <w:szCs w:val="26"/>
        </w:rPr>
      </w:pPr>
    </w:p>
    <w:sectPr w:rsidR="00FB7043" w:rsidRPr="007E6088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4C1" w:rsidRDefault="005044C1" w:rsidP="000620B7">
      <w:r>
        <w:separator/>
      </w:r>
    </w:p>
  </w:endnote>
  <w:endnote w:type="continuationSeparator" w:id="1">
    <w:p w:rsidR="005044C1" w:rsidRDefault="005044C1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cs-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FD7323">
        <w:pPr>
          <w:pStyle w:val="Rodap"/>
          <w:jc w:val="right"/>
        </w:pPr>
        <w:fldSimple w:instr=" PAGE   \* MERGEFORMAT ">
          <w:r w:rsidR="00DF4A29">
            <w:rPr>
              <w:noProof/>
            </w:rPr>
            <w:t>1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4C1" w:rsidRDefault="005044C1" w:rsidP="000620B7">
      <w:r>
        <w:separator/>
      </w:r>
    </w:p>
  </w:footnote>
  <w:footnote w:type="continuationSeparator" w:id="1">
    <w:p w:rsidR="005044C1" w:rsidRDefault="005044C1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FD7323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FD73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13"/>
  </w:num>
  <w:num w:numId="16">
    <w:abstractNumId w:val="2"/>
  </w:num>
  <w:num w:numId="17">
    <w:abstractNumId w:val="6"/>
  </w:num>
  <w:num w:numId="1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9698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01CE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B0ADF"/>
    <w:rsid w:val="000B2202"/>
    <w:rsid w:val="000B31B8"/>
    <w:rsid w:val="000B3D5A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82C53"/>
    <w:rsid w:val="00182D12"/>
    <w:rsid w:val="001859F5"/>
    <w:rsid w:val="0019357E"/>
    <w:rsid w:val="00193EC0"/>
    <w:rsid w:val="00194316"/>
    <w:rsid w:val="00196A7E"/>
    <w:rsid w:val="001A4625"/>
    <w:rsid w:val="001A71D7"/>
    <w:rsid w:val="001B204C"/>
    <w:rsid w:val="001B2E40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044C1"/>
    <w:rsid w:val="00511D06"/>
    <w:rsid w:val="00512A56"/>
    <w:rsid w:val="0051539A"/>
    <w:rsid w:val="005175DA"/>
    <w:rsid w:val="00517890"/>
    <w:rsid w:val="005242C5"/>
    <w:rsid w:val="0053162F"/>
    <w:rsid w:val="0053334A"/>
    <w:rsid w:val="00541DE2"/>
    <w:rsid w:val="005445C2"/>
    <w:rsid w:val="005515BB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0A43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4C8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D0606"/>
    <w:rsid w:val="008D07E5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607D0"/>
    <w:rsid w:val="009623B4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5F7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64A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C1B47"/>
    <w:rsid w:val="00AC3CE7"/>
    <w:rsid w:val="00AD0EE6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8A2"/>
    <w:rsid w:val="00C80513"/>
    <w:rsid w:val="00C81826"/>
    <w:rsid w:val="00C8645A"/>
    <w:rsid w:val="00CA362B"/>
    <w:rsid w:val="00CA4132"/>
    <w:rsid w:val="00CA526D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4A29"/>
    <w:rsid w:val="00DF7730"/>
    <w:rsid w:val="00DF7879"/>
    <w:rsid w:val="00E00E8D"/>
    <w:rsid w:val="00E01A25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50B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4122"/>
    <w:rsid w:val="00EC6177"/>
    <w:rsid w:val="00EC64F6"/>
    <w:rsid w:val="00EC67F9"/>
    <w:rsid w:val="00ED0043"/>
    <w:rsid w:val="00ED6C72"/>
    <w:rsid w:val="00EE1212"/>
    <w:rsid w:val="00EE5176"/>
    <w:rsid w:val="00EE5AC1"/>
    <w:rsid w:val="00EF52B4"/>
    <w:rsid w:val="00F01455"/>
    <w:rsid w:val="00F0633D"/>
    <w:rsid w:val="00F07C86"/>
    <w:rsid w:val="00F11254"/>
    <w:rsid w:val="00F160DC"/>
    <w:rsid w:val="00F1638E"/>
    <w:rsid w:val="00F167B1"/>
    <w:rsid w:val="00F27263"/>
    <w:rsid w:val="00F3023C"/>
    <w:rsid w:val="00F3041D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7BF3"/>
    <w:rsid w:val="00FA1EBD"/>
    <w:rsid w:val="00FA3A4C"/>
    <w:rsid w:val="00FA7497"/>
    <w:rsid w:val="00FA780E"/>
    <w:rsid w:val="00FB0B32"/>
    <w:rsid w:val="00FB5875"/>
    <w:rsid w:val="00FB7043"/>
    <w:rsid w:val="00FB72FC"/>
    <w:rsid w:val="00FC48C6"/>
    <w:rsid w:val="00FD0058"/>
    <w:rsid w:val="00FD3A5C"/>
    <w:rsid w:val="00FD50FC"/>
    <w:rsid w:val="00FD60AC"/>
    <w:rsid w:val="00FD7323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2</cp:revision>
  <cp:lastPrinted>2021-02-02T20:29:00Z</cp:lastPrinted>
  <dcterms:created xsi:type="dcterms:W3CDTF">2022-01-18T15:46:00Z</dcterms:created>
  <dcterms:modified xsi:type="dcterms:W3CDTF">2022-01-18T15:46:00Z</dcterms:modified>
</cp:coreProperties>
</file>